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7C4C876F" w:rsidR="009E1B52" w:rsidRPr="009E1B52" w:rsidRDefault="00A32E32" w:rsidP="00474A91">
                    <w:pPr>
                      <w:rPr>
                        <w:rFonts w:ascii="Arial Narrow" w:hAnsi="Arial Narrow" w:cs="Times New Roman"/>
                        <w:sz w:val="18"/>
                        <w:szCs w:val="18"/>
                        <w:lang w:eastAsia="fr-FR"/>
                      </w:rPr>
                    </w:pPr>
                    <w:r w:rsidRPr="00474A91">
                      <w:rPr>
                        <w:rStyle w:val="Style47"/>
                        <w:sz w:val="20"/>
                        <w:szCs w:val="20"/>
                      </w:rPr>
                      <w:t xml:space="preserve">The provision of consultancy services </w:t>
                    </w:r>
                    <w:r w:rsidRPr="00474A91">
                      <w:rPr>
                        <w:rStyle w:val="Style47"/>
                        <w:b/>
                        <w:sz w:val="20"/>
                        <w:szCs w:val="20"/>
                        <w:u w:val="single"/>
                      </w:rPr>
                      <w:t xml:space="preserve">in </w:t>
                    </w:r>
                    <w:r w:rsidR="00474A91" w:rsidRPr="00474A91">
                      <w:rPr>
                        <w:rStyle w:val="Style47"/>
                        <w:b/>
                        <w:sz w:val="20"/>
                        <w:szCs w:val="20"/>
                        <w:u w:val="single"/>
                      </w:rPr>
                      <w:t>Hungary</w:t>
                    </w:r>
                    <w:r w:rsidRPr="00474A91">
                      <w:rPr>
                        <w:rStyle w:val="Style47"/>
                        <w:sz w:val="20"/>
                        <w:szCs w:val="20"/>
                      </w:rPr>
                      <w:t xml:space="preserve"> relating to the inclusion of Roma at local and regional level </w:t>
                    </w:r>
                    <w:r w:rsidRPr="00474A91">
                      <w:rPr>
                        <w:rStyle w:val="Style47"/>
                        <w:b/>
                        <w:sz w:val="20"/>
                        <w:szCs w:val="20"/>
                        <w:u w:val="single"/>
                      </w:rPr>
                      <w:t>(</w:t>
                    </w:r>
                    <w:r w:rsidR="00E05F10" w:rsidRPr="00474A91">
                      <w:rPr>
                        <w:rStyle w:val="Style47"/>
                        <w:b/>
                        <w:sz w:val="20"/>
                        <w:szCs w:val="20"/>
                        <w:u w:val="single"/>
                      </w:rPr>
                      <w:t xml:space="preserve">National </w:t>
                    </w:r>
                    <w:r w:rsidR="00CB0435" w:rsidRPr="00474A91">
                      <w:rPr>
                        <w:rStyle w:val="Style47"/>
                        <w:b/>
                        <w:sz w:val="20"/>
                        <w:szCs w:val="20"/>
                        <w:u w:val="single"/>
                      </w:rPr>
                      <w:t xml:space="preserve">Facilitators’ </w:t>
                    </w:r>
                    <w:r w:rsidR="004B2E3C" w:rsidRPr="00474A91">
                      <w:rPr>
                        <w:rStyle w:val="Style47"/>
                        <w:b/>
                        <w:sz w:val="20"/>
                        <w:szCs w:val="20"/>
                        <w:u w:val="single"/>
                      </w:rPr>
                      <w:t>Coordinat</w:t>
                    </w:r>
                    <w:r w:rsidR="00CB0435" w:rsidRPr="00474A91">
                      <w:rPr>
                        <w:rStyle w:val="Style47"/>
                        <w:b/>
                        <w:sz w:val="20"/>
                        <w:szCs w:val="20"/>
                        <w:u w:val="single"/>
                      </w:rPr>
                      <w:t>or</w:t>
                    </w:r>
                    <w:r w:rsidRPr="00474A91">
                      <w:rPr>
                        <w:rStyle w:val="Style47"/>
                        <w:b/>
                        <w:sz w:val="20"/>
                        <w:szCs w:val="20"/>
                        <w:u w:val="single"/>
                      </w:rPr>
                      <w:t>)</w:t>
                    </w:r>
                  </w:p>
                </w:tc>
              </w:sdtContent>
            </w:sdt>
          </w:sdtContent>
        </w:sdt>
      </w:tr>
      <w:tr w:rsidR="00A32E32" w:rsidRPr="00E63B12"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467DA3"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467DA3"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15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7F1FBAA5" w:rsidR="00A32E32" w:rsidRPr="009E1B52" w:rsidRDefault="00E05F10" w:rsidP="009E1B52">
                <w:pPr>
                  <w:rPr>
                    <w:rFonts w:ascii="Arial Narrow" w:hAnsi="Arial Narrow" w:cs="Times New Roman"/>
                    <w:sz w:val="18"/>
                    <w:szCs w:val="18"/>
                    <w:lang w:eastAsia="fr-FR"/>
                  </w:rPr>
                </w:pPr>
                <w:r>
                  <w:rPr>
                    <w:rFonts w:ascii="Arial Narrow" w:hAnsi="Arial Narrow"/>
                    <w:b/>
                    <w:color w:val="000000" w:themeColor="text1"/>
                    <w:sz w:val="18"/>
                    <w:szCs w:val="18"/>
                  </w:rPr>
                  <w:t>15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3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B8D539A" w:rsidR="00A32E32" w:rsidRPr="009E1B52" w:rsidRDefault="00E05F10" w:rsidP="009E1B52">
                <w:pPr>
                  <w:rPr>
                    <w:rFonts w:ascii="Arial Narrow" w:hAnsi="Arial Narrow" w:cs="Times New Roman"/>
                    <w:sz w:val="18"/>
                    <w:szCs w:val="18"/>
                    <w:lang w:eastAsia="fr-FR"/>
                  </w:rPr>
                </w:pPr>
                <w:r>
                  <w:rPr>
                    <w:rFonts w:ascii="Arial Narrow" w:hAnsi="Arial Narrow"/>
                    <w:sz w:val="18"/>
                    <w:szCs w:val="18"/>
                  </w:rPr>
                  <w:t>30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06E00C98" w:rsidR="00272959" w:rsidRPr="00474A91"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w:t>
      </w:r>
      <w:r w:rsidRPr="00474A91">
        <w:rPr>
          <w:rFonts w:ascii="Arial Narrow" w:hAnsi="Arial Narrow"/>
          <w:sz w:val="20"/>
          <w:szCs w:val="20"/>
        </w:rPr>
        <w:t>), National F</w:t>
      </w:r>
      <w:r w:rsidR="00E05F10" w:rsidRPr="00474A91">
        <w:rPr>
          <w:rFonts w:ascii="Arial Narrow" w:hAnsi="Arial Narrow"/>
          <w:sz w:val="20"/>
          <w:szCs w:val="20"/>
        </w:rPr>
        <w:t>acilitator</w:t>
      </w:r>
      <w:r w:rsidRPr="00474A91">
        <w:rPr>
          <w:rFonts w:ascii="Arial Narrow" w:hAnsi="Arial Narrow"/>
          <w:sz w:val="20"/>
          <w:szCs w:val="20"/>
        </w:rPr>
        <w:t>s</w:t>
      </w:r>
      <w:r w:rsidR="00E86B4F" w:rsidRPr="00474A91">
        <w:rPr>
          <w:rFonts w:ascii="Arial Narrow" w:hAnsi="Arial Narrow"/>
          <w:sz w:val="20"/>
          <w:szCs w:val="20"/>
        </w:rPr>
        <w:t>’ Coordinator</w:t>
      </w:r>
      <w:r w:rsidRPr="00474A91">
        <w:rPr>
          <w:rFonts w:ascii="Arial Narrow" w:hAnsi="Arial Narrow"/>
          <w:sz w:val="20"/>
          <w:szCs w:val="20"/>
        </w:rPr>
        <w:t xml:space="preserve"> and a number of Facilitators.</w:t>
      </w:r>
    </w:p>
    <w:p w14:paraId="75F36EAE" w14:textId="77777777" w:rsidR="00407E01" w:rsidRPr="00474A91" w:rsidRDefault="00407E01" w:rsidP="00407E01">
      <w:pPr>
        <w:spacing w:after="120"/>
        <w:jc w:val="both"/>
        <w:rPr>
          <w:rFonts w:ascii="Arial Narrow" w:hAnsi="Arial Narrow"/>
          <w:i/>
          <w:color w:val="000000" w:themeColor="text1"/>
          <w:sz w:val="20"/>
          <w:szCs w:val="20"/>
        </w:rPr>
      </w:pPr>
      <w:r w:rsidRPr="00474A91">
        <w:rPr>
          <w:rFonts w:ascii="Arial Narrow" w:hAnsi="Arial Narrow"/>
          <w:i/>
          <w:color w:val="000000" w:themeColor="text1"/>
          <w:sz w:val="20"/>
          <w:szCs w:val="20"/>
        </w:rPr>
        <w:t>Object of the consultation</w:t>
      </w:r>
    </w:p>
    <w:p w14:paraId="6B569AA6" w14:textId="30D295D9" w:rsidR="00A32E32" w:rsidRPr="00474A91" w:rsidRDefault="00A32E32" w:rsidP="00A32E32">
      <w:pPr>
        <w:shd w:val="clear" w:color="auto" w:fill="FFFFFF" w:themeFill="background1"/>
        <w:spacing w:after="120"/>
        <w:jc w:val="both"/>
        <w:rPr>
          <w:rFonts w:ascii="Arial Narrow" w:hAnsi="Arial Narrow"/>
          <w:noProof/>
          <w:sz w:val="20"/>
          <w:szCs w:val="20"/>
          <w:lang w:eastAsia="fr-FR"/>
        </w:rPr>
      </w:pPr>
      <w:r w:rsidRPr="00474A91">
        <w:rPr>
          <w:rFonts w:ascii="Arial Narrow" w:hAnsi="Arial Narrow"/>
          <w:noProof/>
          <w:sz w:val="20"/>
          <w:szCs w:val="20"/>
          <w:lang w:eastAsia="fr-FR"/>
        </w:rPr>
        <w:t xml:space="preserve">The Council of Europe is organising </w:t>
      </w:r>
      <w:r w:rsidRPr="00474A91">
        <w:rPr>
          <w:rFonts w:ascii="Arial Narrow" w:hAnsi="Arial Narrow"/>
          <w:b/>
          <w:noProof/>
          <w:sz w:val="20"/>
          <w:szCs w:val="20"/>
          <w:lang w:eastAsia="fr-FR"/>
        </w:rPr>
        <w:t>a call for tenders</w:t>
      </w:r>
      <w:r w:rsidRPr="00474A91">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474A91">
        <w:rPr>
          <w:rFonts w:ascii="Arial Narrow" w:hAnsi="Arial Narrow"/>
          <w:noProof/>
          <w:sz w:val="20"/>
          <w:szCs w:val="20"/>
          <w:lang w:eastAsia="fr-FR"/>
        </w:rPr>
        <w:t>s</w:t>
      </w:r>
      <w:r w:rsidRPr="00474A91">
        <w:rPr>
          <w:rFonts w:ascii="Arial Narrow" w:hAnsi="Arial Narrow"/>
          <w:noProof/>
          <w:sz w:val="20"/>
          <w:szCs w:val="20"/>
          <w:lang w:eastAsia="fr-FR"/>
        </w:rPr>
        <w:t xml:space="preserve"> in </w:t>
      </w:r>
      <w:r w:rsidR="00474A91" w:rsidRPr="00474A91">
        <w:rPr>
          <w:rFonts w:ascii="Arial Narrow" w:hAnsi="Arial Narrow"/>
          <w:b/>
          <w:noProof/>
          <w:sz w:val="20"/>
          <w:szCs w:val="20"/>
          <w:lang w:eastAsia="fr-FR"/>
        </w:rPr>
        <w:t>Hungary</w:t>
      </w:r>
      <w:r w:rsidRPr="00474A91">
        <w:rPr>
          <w:rFonts w:ascii="Arial Narrow" w:hAnsi="Arial Narrow"/>
          <w:noProof/>
          <w:sz w:val="20"/>
          <w:szCs w:val="20"/>
          <w:lang w:eastAsia="fr-FR"/>
        </w:rPr>
        <w:t xml:space="preserve">. This call relates specifically to consultancy services to be provided by </w:t>
      </w:r>
      <w:r w:rsidR="00B06AA2" w:rsidRPr="00474A91">
        <w:rPr>
          <w:rFonts w:ascii="Arial Narrow" w:hAnsi="Arial Narrow"/>
          <w:noProof/>
          <w:sz w:val="20"/>
          <w:szCs w:val="20"/>
          <w:lang w:eastAsia="fr-FR"/>
        </w:rPr>
        <w:t>a Provider</w:t>
      </w:r>
      <w:r w:rsidRPr="00474A91">
        <w:rPr>
          <w:rFonts w:ascii="Arial Narrow" w:hAnsi="Arial Narrow"/>
          <w:noProof/>
          <w:sz w:val="20"/>
          <w:szCs w:val="20"/>
          <w:lang w:eastAsia="fr-FR"/>
        </w:rPr>
        <w:t xml:space="preserve"> who will act as </w:t>
      </w:r>
      <w:r w:rsidR="00E05F10" w:rsidRPr="00474A91">
        <w:rPr>
          <w:rFonts w:ascii="Arial Narrow" w:hAnsi="Arial Narrow"/>
          <w:b/>
          <w:noProof/>
          <w:sz w:val="20"/>
          <w:szCs w:val="20"/>
          <w:lang w:eastAsia="fr-FR"/>
        </w:rPr>
        <w:t xml:space="preserve">National </w:t>
      </w:r>
      <w:r w:rsidR="00E86B4F" w:rsidRPr="00474A91">
        <w:rPr>
          <w:rFonts w:ascii="Arial Narrow" w:hAnsi="Arial Narrow"/>
          <w:b/>
          <w:noProof/>
          <w:sz w:val="20"/>
          <w:szCs w:val="20"/>
          <w:lang w:eastAsia="fr-FR"/>
        </w:rPr>
        <w:t xml:space="preserve">Facilitators’ </w:t>
      </w:r>
      <w:r w:rsidR="00E05F10" w:rsidRPr="00474A91">
        <w:rPr>
          <w:rFonts w:ascii="Arial Narrow" w:hAnsi="Arial Narrow"/>
          <w:b/>
          <w:noProof/>
          <w:sz w:val="20"/>
          <w:szCs w:val="20"/>
          <w:lang w:eastAsia="fr-FR"/>
        </w:rPr>
        <w:t>C</w:t>
      </w:r>
      <w:r w:rsidR="004B2E3C" w:rsidRPr="00474A91">
        <w:rPr>
          <w:rFonts w:ascii="Arial Narrow" w:hAnsi="Arial Narrow"/>
          <w:b/>
          <w:noProof/>
          <w:sz w:val="20"/>
          <w:szCs w:val="20"/>
          <w:lang w:eastAsia="fr-FR"/>
        </w:rPr>
        <w:t>oordinat</w:t>
      </w:r>
      <w:r w:rsidR="00E86B4F" w:rsidRPr="00474A91">
        <w:rPr>
          <w:rFonts w:ascii="Arial Narrow" w:hAnsi="Arial Narrow"/>
          <w:b/>
          <w:noProof/>
          <w:sz w:val="20"/>
          <w:szCs w:val="20"/>
          <w:lang w:eastAsia="fr-FR"/>
        </w:rPr>
        <w:t>or</w:t>
      </w:r>
      <w:r w:rsidRPr="00474A91">
        <w:rPr>
          <w:rFonts w:ascii="Arial Narrow" w:hAnsi="Arial Narrow"/>
          <w:noProof/>
          <w:sz w:val="20"/>
          <w:szCs w:val="20"/>
          <w:lang w:eastAsia="fr-FR"/>
        </w:rPr>
        <w:t>.</w:t>
      </w:r>
    </w:p>
    <w:p w14:paraId="7477C757" w14:textId="59AC430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474A91">
        <w:rPr>
          <w:rFonts w:ascii="Arial Narrow" w:hAnsi="Arial Narrow"/>
          <w:sz w:val="20"/>
          <w:szCs w:val="20"/>
        </w:rPr>
        <w:t>The Council will select</w:t>
      </w:r>
      <w:r w:rsidR="00287754" w:rsidRPr="00474A91">
        <w:rPr>
          <w:rFonts w:ascii="Arial Narrow" w:hAnsi="Arial Narrow"/>
          <w:sz w:val="20"/>
          <w:szCs w:val="20"/>
        </w:rPr>
        <w:t xml:space="preserve"> through this call </w:t>
      </w:r>
      <w:r w:rsidR="001C517E" w:rsidRPr="00474A91">
        <w:rPr>
          <w:rFonts w:ascii="Arial Narrow" w:hAnsi="Arial Narrow"/>
          <w:sz w:val="20"/>
          <w:szCs w:val="20"/>
        </w:rPr>
        <w:t xml:space="preserve">one single </w:t>
      </w:r>
      <w:r w:rsidR="001E04D8" w:rsidRPr="00474A91">
        <w:rPr>
          <w:rFonts w:ascii="Arial Narrow" w:hAnsi="Arial Narrow"/>
          <w:sz w:val="20"/>
          <w:szCs w:val="20"/>
        </w:rPr>
        <w:t xml:space="preserve">Provider, provided </w:t>
      </w:r>
      <w:r w:rsidR="00E63B12">
        <w:rPr>
          <w:rFonts w:ascii="Arial Narrow" w:hAnsi="Arial Narrow"/>
          <w:sz w:val="20"/>
          <w:szCs w:val="20"/>
        </w:rPr>
        <w:t>an offer fulfils the criteria indicated below</w:t>
      </w:r>
      <w:bookmarkStart w:id="1" w:name="_GoBack"/>
      <w:bookmarkEnd w:id="1"/>
      <w:r w:rsidRPr="002A47C1">
        <w:rPr>
          <w:rFonts w:ascii="Arial Narrow" w:hAnsi="Arial Narrow"/>
          <w:sz w:val="20"/>
          <w:szCs w:val="20"/>
        </w:rPr>
        <w:t>.</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2AE8A975" w:rsidR="00407E01" w:rsidRPr="00474A9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w:t>
      </w:r>
      <w:r w:rsidRPr="00474A91">
        <w:rPr>
          <w:rFonts w:ascii="Arial Narrow" w:hAnsi="Arial Narrow"/>
          <w:noProof/>
          <w:sz w:val="20"/>
          <w:szCs w:val="20"/>
          <w:lang w:eastAsia="fr-FR"/>
        </w:rPr>
        <w:t xml:space="preserve">Provider, acting within the role of </w:t>
      </w:r>
      <w:r w:rsidR="00E05F10" w:rsidRPr="00474A91">
        <w:rPr>
          <w:rFonts w:ascii="Arial Narrow" w:hAnsi="Arial Narrow"/>
          <w:noProof/>
          <w:sz w:val="20"/>
          <w:szCs w:val="20"/>
          <w:lang w:eastAsia="fr-FR"/>
        </w:rPr>
        <w:t xml:space="preserve">National </w:t>
      </w:r>
      <w:r w:rsidR="00E86B4F" w:rsidRPr="00474A91">
        <w:rPr>
          <w:rFonts w:ascii="Arial Narrow" w:hAnsi="Arial Narrow"/>
          <w:noProof/>
          <w:sz w:val="20"/>
          <w:szCs w:val="20"/>
          <w:lang w:eastAsia="fr-FR"/>
        </w:rPr>
        <w:t xml:space="preserve">Facilitators’ </w:t>
      </w:r>
      <w:r w:rsidR="00E05F10" w:rsidRPr="00474A91">
        <w:rPr>
          <w:rFonts w:ascii="Arial Narrow" w:hAnsi="Arial Narrow"/>
          <w:noProof/>
          <w:sz w:val="20"/>
          <w:szCs w:val="20"/>
          <w:lang w:eastAsia="fr-FR"/>
        </w:rPr>
        <w:t>C</w:t>
      </w:r>
      <w:r w:rsidR="004B2E3C" w:rsidRPr="00474A91">
        <w:rPr>
          <w:rFonts w:ascii="Arial Narrow" w:hAnsi="Arial Narrow"/>
          <w:noProof/>
          <w:sz w:val="20"/>
          <w:szCs w:val="20"/>
          <w:lang w:eastAsia="fr-FR"/>
        </w:rPr>
        <w:t>oord</w:t>
      </w:r>
      <w:r w:rsidR="00DA2205" w:rsidRPr="00474A91">
        <w:rPr>
          <w:rFonts w:ascii="Arial Narrow" w:hAnsi="Arial Narrow"/>
          <w:noProof/>
          <w:sz w:val="20"/>
          <w:szCs w:val="20"/>
          <w:lang w:eastAsia="fr-FR"/>
        </w:rPr>
        <w:t>in</w:t>
      </w:r>
      <w:r w:rsidR="004B2E3C" w:rsidRPr="00474A91">
        <w:rPr>
          <w:rFonts w:ascii="Arial Narrow" w:hAnsi="Arial Narrow"/>
          <w:noProof/>
          <w:sz w:val="20"/>
          <w:szCs w:val="20"/>
          <w:lang w:eastAsia="fr-FR"/>
        </w:rPr>
        <w:t>at</w:t>
      </w:r>
      <w:r w:rsidR="00E86B4F" w:rsidRPr="00474A91">
        <w:rPr>
          <w:rFonts w:ascii="Arial Narrow" w:hAnsi="Arial Narrow"/>
          <w:noProof/>
          <w:sz w:val="20"/>
          <w:szCs w:val="20"/>
          <w:lang w:eastAsia="fr-FR"/>
        </w:rPr>
        <w:t>or</w:t>
      </w:r>
      <w:r w:rsidR="00E05F10" w:rsidRPr="00474A91">
        <w:rPr>
          <w:rFonts w:ascii="Arial Narrow" w:hAnsi="Arial Narrow"/>
          <w:noProof/>
          <w:sz w:val="20"/>
          <w:szCs w:val="20"/>
          <w:lang w:eastAsia="fr-FR"/>
        </w:rPr>
        <w:t xml:space="preserve">, will undertake an </w:t>
      </w:r>
      <w:r w:rsidR="004B2E3C" w:rsidRPr="00474A91">
        <w:rPr>
          <w:rFonts w:ascii="Arial Narrow" w:hAnsi="Arial Narrow"/>
          <w:b/>
          <w:noProof/>
          <w:sz w:val="20"/>
          <w:szCs w:val="20"/>
          <w:lang w:eastAsia="fr-FR"/>
        </w:rPr>
        <w:t xml:space="preserve">organisational </w:t>
      </w:r>
      <w:r w:rsidR="00E05F10" w:rsidRPr="00474A91">
        <w:rPr>
          <w:rFonts w:ascii="Arial Narrow" w:hAnsi="Arial Narrow"/>
          <w:b/>
          <w:noProof/>
          <w:sz w:val="20"/>
          <w:szCs w:val="20"/>
          <w:lang w:eastAsia="fr-FR"/>
        </w:rPr>
        <w:t xml:space="preserve">and coordination </w:t>
      </w:r>
      <w:r w:rsidRPr="00474A91">
        <w:rPr>
          <w:rFonts w:ascii="Arial Narrow" w:hAnsi="Arial Narrow"/>
          <w:b/>
          <w:noProof/>
          <w:sz w:val="20"/>
          <w:szCs w:val="20"/>
          <w:lang w:eastAsia="fr-FR"/>
        </w:rPr>
        <w:t>function</w:t>
      </w:r>
      <w:r w:rsidRPr="00474A91">
        <w:rPr>
          <w:rFonts w:ascii="Arial Narrow" w:hAnsi="Arial Narrow"/>
          <w:noProof/>
          <w:sz w:val="20"/>
          <w:szCs w:val="20"/>
          <w:lang w:eastAsia="fr-FR"/>
        </w:rPr>
        <w:t xml:space="preserve"> in relation to the implementation of the </w:t>
      </w:r>
      <w:r w:rsidR="004B2E3C" w:rsidRPr="00474A91">
        <w:rPr>
          <w:rFonts w:ascii="Arial Narrow" w:hAnsi="Arial Narrow"/>
          <w:noProof/>
          <w:sz w:val="20"/>
          <w:szCs w:val="20"/>
          <w:lang w:eastAsia="fr-FR"/>
        </w:rPr>
        <w:t xml:space="preserve">project activities at </w:t>
      </w:r>
      <w:r w:rsidR="004B2E3C" w:rsidRPr="00474A91">
        <w:rPr>
          <w:rFonts w:ascii="Arial Narrow" w:hAnsi="Arial Narrow"/>
          <w:b/>
          <w:noProof/>
          <w:sz w:val="20"/>
          <w:szCs w:val="20"/>
          <w:lang w:eastAsia="fr-FR"/>
        </w:rPr>
        <w:t>local level</w:t>
      </w:r>
      <w:r w:rsidR="004B2E3C" w:rsidRPr="00474A91">
        <w:rPr>
          <w:rFonts w:ascii="Arial Narrow" w:hAnsi="Arial Narrow"/>
          <w:noProof/>
          <w:sz w:val="20"/>
          <w:szCs w:val="20"/>
          <w:lang w:eastAsia="fr-FR"/>
        </w:rPr>
        <w:t xml:space="preserve"> in </w:t>
      </w:r>
      <w:r w:rsidR="00474A91" w:rsidRPr="00474A91">
        <w:rPr>
          <w:rFonts w:ascii="Arial Narrow" w:hAnsi="Arial Narrow"/>
          <w:noProof/>
          <w:sz w:val="20"/>
          <w:szCs w:val="20"/>
          <w:lang w:eastAsia="fr-FR"/>
        </w:rPr>
        <w:t>Hungary</w:t>
      </w:r>
      <w:r w:rsidRPr="00474A91">
        <w:rPr>
          <w:rFonts w:ascii="Arial Narrow" w:hAnsi="Arial Narrow"/>
          <w:noProof/>
          <w:sz w:val="20"/>
          <w:szCs w:val="20"/>
          <w:lang w:eastAsia="fr-FR"/>
        </w:rPr>
        <w:t xml:space="preserve">. In particular, he/she will act as a conduit between </w:t>
      </w:r>
      <w:r w:rsidR="004B2E3C" w:rsidRPr="00474A91">
        <w:rPr>
          <w:rFonts w:ascii="Arial Narrow" w:hAnsi="Arial Narrow"/>
          <w:noProof/>
          <w:sz w:val="20"/>
          <w:szCs w:val="20"/>
          <w:lang w:eastAsia="fr-FR"/>
        </w:rPr>
        <w:t xml:space="preserve">facilitators </w:t>
      </w:r>
      <w:r w:rsidRPr="00474A91">
        <w:rPr>
          <w:rFonts w:ascii="Arial Narrow" w:hAnsi="Arial Narrow"/>
          <w:noProof/>
          <w:sz w:val="20"/>
          <w:szCs w:val="20"/>
          <w:lang w:eastAsia="fr-FR"/>
        </w:rPr>
        <w:t xml:space="preserve">on one hand, and the National </w:t>
      </w:r>
      <w:r w:rsidR="004B2E3C" w:rsidRPr="00474A91">
        <w:rPr>
          <w:rFonts w:ascii="Arial Narrow" w:hAnsi="Arial Narrow"/>
          <w:noProof/>
          <w:sz w:val="20"/>
          <w:szCs w:val="20"/>
          <w:lang w:eastAsia="fr-FR"/>
        </w:rPr>
        <w:t xml:space="preserve">Project Officer </w:t>
      </w:r>
      <w:r w:rsidRPr="00474A91">
        <w:rPr>
          <w:rFonts w:ascii="Arial Narrow" w:hAnsi="Arial Narrow"/>
          <w:noProof/>
          <w:sz w:val="20"/>
          <w:szCs w:val="20"/>
          <w:lang w:eastAsia="fr-FR"/>
        </w:rPr>
        <w:t xml:space="preserve">on the other hand, and will work to ensure effective </w:t>
      </w:r>
      <w:r w:rsidR="004B2E3C" w:rsidRPr="00474A91">
        <w:rPr>
          <w:rFonts w:ascii="Arial Narrow" w:hAnsi="Arial Narrow"/>
          <w:noProof/>
          <w:sz w:val="20"/>
          <w:szCs w:val="20"/>
          <w:lang w:eastAsia="fr-FR"/>
        </w:rPr>
        <w:t>implementation of activities in number of municipalities by facilitators</w:t>
      </w:r>
      <w:r w:rsidRPr="00474A91">
        <w:rPr>
          <w:rFonts w:ascii="Arial Narrow" w:hAnsi="Arial Narrow"/>
          <w:noProof/>
          <w:sz w:val="20"/>
          <w:szCs w:val="20"/>
          <w:lang w:eastAsia="fr-FR"/>
        </w:rPr>
        <w:t xml:space="preserve">. </w:t>
      </w:r>
    </w:p>
    <w:p w14:paraId="017F6E84" w14:textId="77777777" w:rsidR="00407E01" w:rsidRPr="00474A9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474A91">
        <w:rPr>
          <w:rFonts w:ascii="Arial Narrow" w:hAnsi="Arial Narrow"/>
          <w:noProof/>
          <w:sz w:val="20"/>
          <w:szCs w:val="20"/>
          <w:lang w:eastAsia="fr-FR"/>
        </w:rPr>
        <w:t xml:space="preserve">The selected Provider/s may be asked to provide the following </w:t>
      </w:r>
      <w:r w:rsidRPr="00474A91">
        <w:rPr>
          <w:rFonts w:ascii="Arial Narrow" w:hAnsi="Arial Narrow"/>
          <w:noProof/>
          <w:sz w:val="20"/>
          <w:szCs w:val="20"/>
        </w:rPr>
        <w:t>types of services throughout the duration of the contract:</w:t>
      </w:r>
    </w:p>
    <w:p w14:paraId="10BF60CC" w14:textId="77777777" w:rsidR="00407E01" w:rsidRPr="00474A91" w:rsidRDefault="00407E01" w:rsidP="00407E01">
      <w:pPr>
        <w:jc w:val="both"/>
        <w:rPr>
          <w:rFonts w:ascii="Arial Narrow" w:hAnsi="Arial Narrow"/>
          <w:b/>
          <w:bCs/>
          <w:noProof/>
          <w:sz w:val="20"/>
          <w:szCs w:val="20"/>
          <w:u w:val="single"/>
          <w:lang w:eastAsia="fr-FR"/>
        </w:rPr>
      </w:pPr>
    </w:p>
    <w:p w14:paraId="3A6A6E90" w14:textId="36689005" w:rsidR="004013E9" w:rsidRPr="00474A91"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74A91">
        <w:rPr>
          <w:rFonts w:ascii="Arial Narrow" w:hAnsi="Arial Narrow"/>
          <w:b/>
          <w:bCs/>
          <w:noProof/>
          <w:sz w:val="20"/>
          <w:szCs w:val="20"/>
          <w:lang w:eastAsia="fr-FR"/>
        </w:rPr>
        <w:t>Drafting and preparing work plan proposals</w:t>
      </w:r>
      <w:r w:rsidRPr="00474A91">
        <w:rPr>
          <w:rFonts w:ascii="Arial Narrow" w:hAnsi="Arial Narrow"/>
          <w:bCs/>
          <w:noProof/>
          <w:sz w:val="20"/>
          <w:szCs w:val="20"/>
          <w:lang w:eastAsia="fr-FR"/>
        </w:rPr>
        <w:t xml:space="preserve">, including draft work plans prepared by and/or with facilitators for the implementation of the Project activities in relevant municipalities in </w:t>
      </w:r>
      <w:r w:rsidR="00474A91" w:rsidRPr="00474A91">
        <w:rPr>
          <w:rFonts w:ascii="Arial Narrow" w:hAnsi="Arial Narrow"/>
          <w:bCs/>
          <w:noProof/>
          <w:sz w:val="20"/>
          <w:szCs w:val="20"/>
          <w:lang w:eastAsia="fr-FR"/>
        </w:rPr>
        <w:t>Hungary</w:t>
      </w:r>
      <w:r w:rsidRPr="00474A91">
        <w:rPr>
          <w:rFonts w:ascii="Arial Narrow" w:hAnsi="Arial Narrow"/>
          <w:bCs/>
          <w:noProof/>
          <w:sz w:val="20"/>
          <w:szCs w:val="20"/>
          <w:lang w:eastAsia="fr-FR"/>
        </w:rPr>
        <w:t>, and helping finalise these documents, drafting national work plans together with National Project Officer;</w:t>
      </w:r>
    </w:p>
    <w:p w14:paraId="02586E66" w14:textId="2443DF45" w:rsidR="004013E9" w:rsidRPr="00474A91"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74A91">
        <w:rPr>
          <w:rFonts w:ascii="Arial Narrow" w:hAnsi="Arial Narrow"/>
          <w:b/>
          <w:bCs/>
          <w:noProof/>
          <w:sz w:val="20"/>
          <w:szCs w:val="20"/>
          <w:lang w:eastAsia="fr-FR"/>
        </w:rPr>
        <w:t xml:space="preserve">Drafting trimestral municipal reports and reviewing and approving activity reports </w:t>
      </w:r>
      <w:r w:rsidRPr="00474A91">
        <w:rPr>
          <w:rFonts w:ascii="Arial Narrow" w:hAnsi="Arial Narrow"/>
          <w:bCs/>
          <w:noProof/>
          <w:sz w:val="20"/>
          <w:szCs w:val="20"/>
          <w:lang w:eastAsia="fr-FR"/>
        </w:rPr>
        <w:t>drafted by facilitators regarding the activities carried out during the relevant reporting period</w:t>
      </w:r>
      <w:r w:rsidR="0048111A" w:rsidRPr="00474A91">
        <w:rPr>
          <w:rFonts w:ascii="Arial Narrow" w:hAnsi="Arial Narrow"/>
          <w:bCs/>
          <w:noProof/>
          <w:sz w:val="20"/>
          <w:szCs w:val="20"/>
          <w:lang w:eastAsia="fr-FR"/>
        </w:rPr>
        <w:t>, ensuring facilitators</w:t>
      </w:r>
      <w:r w:rsidR="009C3A82" w:rsidRPr="00474A91">
        <w:rPr>
          <w:rFonts w:ascii="Arial Narrow" w:hAnsi="Arial Narrow"/>
          <w:bCs/>
          <w:noProof/>
          <w:sz w:val="20"/>
          <w:szCs w:val="20"/>
          <w:lang w:eastAsia="fr-FR"/>
        </w:rPr>
        <w:t>’</w:t>
      </w:r>
      <w:r w:rsidR="0048111A" w:rsidRPr="00474A91">
        <w:rPr>
          <w:rFonts w:ascii="Arial Narrow" w:hAnsi="Arial Narrow"/>
          <w:bCs/>
          <w:noProof/>
          <w:sz w:val="20"/>
          <w:szCs w:val="20"/>
          <w:lang w:eastAsia="fr-FR"/>
        </w:rPr>
        <w:t xml:space="preserve"> reporting obligations, quality of their reports, reviewing and validating facilitators</w:t>
      </w:r>
      <w:r w:rsidR="009C3A82" w:rsidRPr="00474A91">
        <w:rPr>
          <w:rFonts w:ascii="Arial Narrow" w:hAnsi="Arial Narrow"/>
          <w:bCs/>
          <w:noProof/>
          <w:sz w:val="20"/>
          <w:szCs w:val="20"/>
          <w:lang w:eastAsia="fr-FR"/>
        </w:rPr>
        <w:t>’</w:t>
      </w:r>
      <w:r w:rsidR="0048111A" w:rsidRPr="00474A91">
        <w:rPr>
          <w:rFonts w:ascii="Arial Narrow" w:hAnsi="Arial Narrow"/>
          <w:bCs/>
          <w:noProof/>
          <w:sz w:val="20"/>
          <w:szCs w:val="20"/>
          <w:lang w:eastAsia="fr-FR"/>
        </w:rPr>
        <w:t xml:space="preserve"> reports in the online system within 7 days upon their initial submission, ensuring that feedback from the Secretariat is addressed within 7 days</w:t>
      </w:r>
      <w:r w:rsidRPr="00474A91">
        <w:rPr>
          <w:rFonts w:ascii="Arial Narrow" w:hAnsi="Arial Narrow"/>
          <w:bCs/>
          <w:noProof/>
          <w:sz w:val="20"/>
          <w:szCs w:val="20"/>
          <w:lang w:eastAsia="fr-FR"/>
        </w:rPr>
        <w:t>;</w:t>
      </w:r>
    </w:p>
    <w:p w14:paraId="4D55F572" w14:textId="1C3D72E3" w:rsidR="002F3696" w:rsidRPr="00474A91"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rPr>
      </w:pPr>
      <w:r w:rsidRPr="00474A91">
        <w:rPr>
          <w:rFonts w:ascii="Arial Narrow" w:hAnsi="Arial Narrow"/>
          <w:b/>
          <w:bCs/>
          <w:noProof/>
          <w:sz w:val="20"/>
          <w:szCs w:val="20"/>
          <w:lang w:eastAsia="fr-FR"/>
        </w:rPr>
        <w:t xml:space="preserve">Planning and organisation of </w:t>
      </w:r>
      <w:r w:rsidR="00407E01" w:rsidRPr="00474A91">
        <w:rPr>
          <w:rFonts w:ascii="Arial Narrow" w:hAnsi="Arial Narrow"/>
          <w:b/>
          <w:bCs/>
          <w:noProof/>
          <w:sz w:val="20"/>
          <w:szCs w:val="20"/>
          <w:lang w:eastAsia="fr-FR"/>
        </w:rPr>
        <w:t>meetings</w:t>
      </w:r>
      <w:r w:rsidR="00407E01" w:rsidRPr="00474A91">
        <w:rPr>
          <w:rFonts w:ascii="Arial Narrow" w:hAnsi="Arial Narrow"/>
          <w:bCs/>
          <w:noProof/>
          <w:sz w:val="20"/>
          <w:szCs w:val="20"/>
          <w:lang w:eastAsia="fr-FR"/>
        </w:rPr>
        <w:t xml:space="preserve">, </w:t>
      </w:r>
      <w:r w:rsidR="00E05F10" w:rsidRPr="00474A91">
        <w:rPr>
          <w:rFonts w:ascii="Arial Narrow" w:hAnsi="Arial Narrow"/>
          <w:bCs/>
          <w:noProof/>
          <w:sz w:val="20"/>
          <w:szCs w:val="20"/>
          <w:lang w:eastAsia="fr-FR"/>
        </w:rPr>
        <w:t xml:space="preserve">in close cooperation with the National Project Officer, </w:t>
      </w:r>
      <w:r w:rsidR="009C3D1D" w:rsidRPr="00474A91">
        <w:rPr>
          <w:rFonts w:ascii="Arial Narrow" w:hAnsi="Arial Narrow"/>
          <w:bCs/>
          <w:noProof/>
          <w:sz w:val="20"/>
          <w:szCs w:val="20"/>
          <w:lang w:eastAsia="fr-FR"/>
        </w:rPr>
        <w:t xml:space="preserve">with a particular focus on local level meetings, </w:t>
      </w:r>
      <w:r w:rsidR="00407E01" w:rsidRPr="00474A91">
        <w:rPr>
          <w:rFonts w:ascii="Arial Narrow" w:hAnsi="Arial Narrow"/>
          <w:bCs/>
          <w:noProof/>
          <w:sz w:val="20"/>
          <w:szCs w:val="20"/>
          <w:lang w:eastAsia="fr-FR"/>
        </w:rPr>
        <w:t xml:space="preserve">including establishing and developing contacts with stakeholders, identifying opportunities for meetings to develop effective cooperation and dialogue between them in regards to project implementation, and </w:t>
      </w:r>
      <w:r w:rsidR="00500D73" w:rsidRPr="00474A91">
        <w:rPr>
          <w:rFonts w:ascii="Arial Narrow" w:hAnsi="Arial Narrow"/>
          <w:bCs/>
          <w:noProof/>
          <w:sz w:val="20"/>
          <w:szCs w:val="20"/>
          <w:lang w:eastAsia="fr-FR"/>
        </w:rPr>
        <w:t xml:space="preserve">helping with </w:t>
      </w:r>
      <w:r w:rsidR="00407E01" w:rsidRPr="00474A91">
        <w:rPr>
          <w:rFonts w:ascii="Arial Narrow" w:hAnsi="Arial Narrow"/>
          <w:bCs/>
          <w:noProof/>
          <w:sz w:val="20"/>
          <w:szCs w:val="20"/>
          <w:lang w:eastAsia="fr-FR"/>
        </w:rPr>
        <w:t>the planning and organisation of those meetings;</w:t>
      </w:r>
    </w:p>
    <w:p w14:paraId="05BE11E3" w14:textId="7C6D302C" w:rsidR="00407E01" w:rsidRPr="00474A91"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74A91">
        <w:rPr>
          <w:rFonts w:ascii="Arial Narrow" w:hAnsi="Arial Narrow"/>
          <w:b/>
          <w:bCs/>
          <w:noProof/>
          <w:sz w:val="20"/>
          <w:szCs w:val="20"/>
          <w:lang w:eastAsia="fr-FR"/>
        </w:rPr>
        <w:t>Planning and organisation of other events</w:t>
      </w:r>
      <w:r w:rsidR="004013E9" w:rsidRPr="00474A91">
        <w:rPr>
          <w:rFonts w:ascii="Arial Narrow" w:hAnsi="Arial Narrow"/>
          <w:b/>
          <w:bCs/>
          <w:noProof/>
          <w:sz w:val="20"/>
          <w:szCs w:val="20"/>
          <w:lang w:eastAsia="fr-FR"/>
        </w:rPr>
        <w:t xml:space="preserve"> and activities</w:t>
      </w:r>
      <w:r w:rsidRPr="00474A91">
        <w:rPr>
          <w:rFonts w:ascii="Arial Narrow" w:hAnsi="Arial Narrow"/>
          <w:bCs/>
          <w:noProof/>
          <w:sz w:val="20"/>
          <w:szCs w:val="20"/>
          <w:lang w:eastAsia="fr-FR"/>
        </w:rPr>
        <w:t xml:space="preserve">, </w:t>
      </w:r>
      <w:r w:rsidR="009C3D1D" w:rsidRPr="00474A91">
        <w:rPr>
          <w:rFonts w:ascii="Arial Narrow" w:hAnsi="Arial Narrow"/>
          <w:bCs/>
          <w:noProof/>
          <w:sz w:val="20"/>
          <w:szCs w:val="20"/>
          <w:lang w:eastAsia="fr-FR"/>
        </w:rPr>
        <w:t xml:space="preserve">with a particular focus on local level activities, </w:t>
      </w:r>
      <w:r w:rsidRPr="00474A91">
        <w:rPr>
          <w:rFonts w:ascii="Arial Narrow" w:hAnsi="Arial Narrow"/>
          <w:bCs/>
          <w:noProof/>
          <w:sz w:val="20"/>
          <w:szCs w:val="20"/>
          <w:lang w:eastAsia="fr-FR"/>
        </w:rPr>
        <w:t xml:space="preserve">including identifying relevant opportunities and topics for events, identifying participants, and </w:t>
      </w:r>
      <w:r w:rsidR="00500D73" w:rsidRPr="00474A91">
        <w:rPr>
          <w:rFonts w:ascii="Arial Narrow" w:hAnsi="Arial Narrow"/>
          <w:bCs/>
          <w:noProof/>
          <w:sz w:val="20"/>
          <w:szCs w:val="20"/>
          <w:lang w:eastAsia="fr-FR"/>
        </w:rPr>
        <w:t>helping with</w:t>
      </w:r>
      <w:r w:rsidRPr="00474A91">
        <w:rPr>
          <w:rFonts w:ascii="Arial Narrow" w:hAnsi="Arial Narrow"/>
          <w:bCs/>
          <w:noProof/>
          <w:sz w:val="20"/>
          <w:szCs w:val="20"/>
          <w:lang w:eastAsia="fr-FR"/>
        </w:rPr>
        <w:t xml:space="preserve"> the planning and organisation of those events;</w:t>
      </w:r>
    </w:p>
    <w:p w14:paraId="6E3E41AB" w14:textId="037FAC92" w:rsidR="00407E01" w:rsidRPr="00474A91"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74A91">
        <w:rPr>
          <w:rFonts w:ascii="Arial Narrow" w:hAnsi="Arial Narrow"/>
          <w:b/>
          <w:bCs/>
          <w:noProof/>
          <w:sz w:val="20"/>
          <w:szCs w:val="20"/>
          <w:lang w:eastAsia="fr-FR"/>
        </w:rPr>
        <w:t>Training</w:t>
      </w:r>
      <w:r w:rsidR="004B2E3C" w:rsidRPr="00474A91">
        <w:rPr>
          <w:rFonts w:ascii="Arial Narrow" w:hAnsi="Arial Narrow"/>
          <w:b/>
          <w:bCs/>
          <w:noProof/>
          <w:sz w:val="20"/>
          <w:szCs w:val="20"/>
          <w:lang w:eastAsia="fr-FR"/>
        </w:rPr>
        <w:t>/coaching</w:t>
      </w:r>
      <w:r w:rsidRPr="00474A91">
        <w:rPr>
          <w:rFonts w:ascii="Arial Narrow" w:hAnsi="Arial Narrow"/>
          <w:bCs/>
          <w:noProof/>
          <w:sz w:val="20"/>
          <w:szCs w:val="20"/>
          <w:lang w:eastAsia="fr-FR"/>
        </w:rPr>
        <w:t>, including identifying needs for capacity development and technical assistance to stakeholders at the regional and local level,</w:t>
      </w:r>
      <w:r w:rsidR="000405AA" w:rsidRPr="00474A91">
        <w:rPr>
          <w:rFonts w:ascii="Arial Narrow" w:hAnsi="Arial Narrow"/>
          <w:bCs/>
          <w:noProof/>
          <w:sz w:val="20"/>
          <w:szCs w:val="20"/>
          <w:lang w:eastAsia="fr-FR"/>
        </w:rPr>
        <w:t xml:space="preserve"> with a particular focus on local level training and coaching,</w:t>
      </w:r>
      <w:r w:rsidRPr="00474A91">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30118D35" w:rsidR="00407E01" w:rsidRPr="00474A91"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74A91">
        <w:rPr>
          <w:rFonts w:ascii="Arial Narrow" w:hAnsi="Arial Narrow"/>
          <w:b/>
          <w:bCs/>
          <w:noProof/>
          <w:sz w:val="20"/>
          <w:szCs w:val="20"/>
          <w:lang w:eastAsia="fr-FR"/>
        </w:rPr>
        <w:t>Attending and representing the Project at events</w:t>
      </w:r>
      <w:r w:rsidRPr="00474A91">
        <w:rPr>
          <w:rFonts w:ascii="Arial Narrow" w:hAnsi="Arial Narrow"/>
          <w:bCs/>
          <w:noProof/>
          <w:sz w:val="20"/>
          <w:szCs w:val="20"/>
          <w:lang w:eastAsia="fr-FR"/>
        </w:rPr>
        <w:t xml:space="preserve">, </w:t>
      </w:r>
      <w:r w:rsidR="0048111A" w:rsidRPr="00474A91">
        <w:rPr>
          <w:rFonts w:ascii="Arial Narrow" w:hAnsi="Arial Narrow"/>
          <w:bCs/>
          <w:noProof/>
          <w:sz w:val="20"/>
          <w:szCs w:val="20"/>
          <w:lang w:eastAsia="fr-FR"/>
        </w:rPr>
        <w:t xml:space="preserve">in close cooperation with National Project Officer, </w:t>
      </w:r>
      <w:r w:rsidRPr="00474A91">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474A91">
        <w:rPr>
          <w:rFonts w:ascii="Arial Narrow" w:hAnsi="Arial Narrow"/>
          <w:bCs/>
          <w:noProof/>
          <w:sz w:val="20"/>
          <w:szCs w:val="20"/>
          <w:lang w:eastAsia="fr-FR"/>
        </w:rPr>
        <w:t>;</w:t>
      </w:r>
    </w:p>
    <w:p w14:paraId="196DCFD5" w14:textId="0217E801" w:rsidR="00407E01" w:rsidRPr="00474A91" w:rsidRDefault="0048111A"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474A91">
        <w:rPr>
          <w:rFonts w:ascii="Arial Narrow" w:hAnsi="Arial Narrow"/>
          <w:b/>
          <w:bCs/>
          <w:noProof/>
          <w:sz w:val="20"/>
          <w:szCs w:val="20"/>
          <w:lang w:eastAsia="fr-FR"/>
        </w:rPr>
        <w:t>Research and collection of information</w:t>
      </w:r>
      <w:r w:rsidRPr="00474A91">
        <w:rPr>
          <w:rFonts w:ascii="Arial Narrow" w:hAnsi="Arial Narrow"/>
          <w:bCs/>
          <w:noProof/>
          <w:sz w:val="20"/>
          <w:szCs w:val="20"/>
          <w:lang w:eastAsia="fr-FR"/>
        </w:rPr>
        <w:t>, including updating municipality pages of the Programmes</w:t>
      </w:r>
      <w:r w:rsidR="002F1DB1" w:rsidRPr="00474A91">
        <w:rPr>
          <w:rFonts w:ascii="Arial Narrow" w:hAnsi="Arial Narrow"/>
          <w:bCs/>
          <w:noProof/>
          <w:sz w:val="20"/>
          <w:szCs w:val="20"/>
          <w:lang w:eastAsia="fr-FR"/>
        </w:rPr>
        <w:t xml:space="preserve">, </w:t>
      </w:r>
      <w:r w:rsidRPr="00474A91">
        <w:rPr>
          <w:rFonts w:ascii="Arial Narrow" w:hAnsi="Arial Narrow"/>
          <w:bCs/>
          <w:noProof/>
          <w:sz w:val="20"/>
          <w:szCs w:val="20"/>
          <w:lang w:eastAsia="fr-FR"/>
        </w:rPr>
        <w:t>conducting surveys</w:t>
      </w:r>
      <w:r w:rsidR="002F1DB1" w:rsidRPr="00474A91">
        <w:rPr>
          <w:rFonts w:ascii="Arial Narrow" w:hAnsi="Arial Narrow"/>
          <w:bCs/>
          <w:noProof/>
          <w:sz w:val="20"/>
          <w:szCs w:val="20"/>
          <w:lang w:eastAsia="fr-FR"/>
        </w:rPr>
        <w:t xml:space="preserve"> and assessments, providing information on relevant developments in the field of social inclusion and work with vulnerable groups in the country and other relevant developments</w:t>
      </w:r>
      <w:r w:rsidR="00EA4F75" w:rsidRPr="00474A91">
        <w:rPr>
          <w:rFonts w:ascii="Arial Narrow" w:hAnsi="Arial Narrow"/>
          <w:bCs/>
          <w:noProof/>
          <w:sz w:val="20"/>
          <w:szCs w:val="20"/>
          <w:lang w:eastAsia="fr-FR"/>
        </w:rPr>
        <w:t>;</w:t>
      </w:r>
    </w:p>
    <w:p w14:paraId="6946E418" w14:textId="6A2C2369" w:rsidR="00407E01" w:rsidRPr="00474A91" w:rsidRDefault="008337FF"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74A91">
        <w:rPr>
          <w:rFonts w:ascii="Arial Narrow" w:hAnsi="Arial Narrow"/>
          <w:b/>
          <w:bCs/>
          <w:noProof/>
          <w:sz w:val="20"/>
          <w:szCs w:val="20"/>
          <w:lang w:eastAsia="fr-FR"/>
        </w:rPr>
        <w:lastRenderedPageBreak/>
        <w:t xml:space="preserve">Assisting </w:t>
      </w:r>
      <w:r w:rsidR="0022414C" w:rsidRPr="00474A91">
        <w:rPr>
          <w:rFonts w:ascii="Arial Narrow" w:hAnsi="Arial Narrow"/>
          <w:b/>
          <w:bCs/>
          <w:noProof/>
          <w:sz w:val="20"/>
          <w:szCs w:val="20"/>
          <w:lang w:eastAsia="fr-FR"/>
        </w:rPr>
        <w:t>with</w:t>
      </w:r>
      <w:r w:rsidRPr="00474A91">
        <w:rPr>
          <w:rFonts w:ascii="Arial Narrow" w:hAnsi="Arial Narrow"/>
          <w:b/>
          <w:bCs/>
          <w:noProof/>
          <w:sz w:val="20"/>
          <w:szCs w:val="20"/>
          <w:lang w:eastAsia="fr-FR"/>
        </w:rPr>
        <w:t xml:space="preserve"> p</w:t>
      </w:r>
      <w:r w:rsidR="00407E01" w:rsidRPr="00474A91">
        <w:rPr>
          <w:rFonts w:ascii="Arial Narrow" w:hAnsi="Arial Narrow"/>
          <w:b/>
          <w:bCs/>
          <w:noProof/>
          <w:sz w:val="20"/>
          <w:szCs w:val="20"/>
          <w:lang w:eastAsia="fr-FR"/>
        </w:rPr>
        <w:t>ublication and document review</w:t>
      </w:r>
      <w:r w:rsidRPr="00474A91">
        <w:rPr>
          <w:rFonts w:ascii="Arial Narrow" w:hAnsi="Arial Narrow"/>
          <w:b/>
          <w:bCs/>
          <w:noProof/>
          <w:sz w:val="20"/>
          <w:szCs w:val="20"/>
          <w:lang w:eastAsia="fr-FR"/>
        </w:rPr>
        <w:t>s</w:t>
      </w:r>
      <w:r w:rsidR="00407E01" w:rsidRPr="00474A91">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474A91"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474A91">
        <w:rPr>
          <w:rFonts w:ascii="Arial Narrow" w:hAnsi="Arial Narrow"/>
          <w:color w:val="000000" w:themeColor="text1"/>
          <w:spacing w:val="-4"/>
          <w:sz w:val="20"/>
          <w:szCs w:val="20"/>
          <w:lang w:eastAsia="en-US"/>
        </w:rPr>
        <w:t xml:space="preserve">In terms of </w:t>
      </w:r>
      <w:r w:rsidRPr="00474A91">
        <w:rPr>
          <w:rFonts w:ascii="Arial Narrow" w:hAnsi="Arial Narrow"/>
          <w:b/>
          <w:color w:val="000000" w:themeColor="text1"/>
          <w:spacing w:val="-4"/>
          <w:sz w:val="20"/>
          <w:szCs w:val="20"/>
          <w:lang w:eastAsia="en-US"/>
        </w:rPr>
        <w:t>quality requirements</w:t>
      </w:r>
      <w:r w:rsidRPr="00474A91">
        <w:rPr>
          <w:rFonts w:ascii="Arial Narrow" w:hAnsi="Arial Narrow"/>
          <w:color w:val="000000" w:themeColor="text1"/>
          <w:spacing w:val="-4"/>
          <w:sz w:val="20"/>
          <w:szCs w:val="20"/>
          <w:lang w:eastAsia="en-US"/>
        </w:rPr>
        <w:t>, t</w:t>
      </w:r>
      <w:r w:rsidR="001602AD" w:rsidRPr="00474A91">
        <w:rPr>
          <w:rFonts w:ascii="Arial Narrow" w:hAnsi="Arial Narrow"/>
          <w:color w:val="000000" w:themeColor="text1"/>
          <w:spacing w:val="-4"/>
          <w:sz w:val="20"/>
          <w:szCs w:val="20"/>
          <w:lang w:eastAsia="en-US"/>
        </w:rPr>
        <w:t>he selected Service P</w:t>
      </w:r>
      <w:r w:rsidR="000747C3" w:rsidRPr="00474A91">
        <w:rPr>
          <w:rFonts w:ascii="Arial Narrow" w:hAnsi="Arial Narrow"/>
          <w:color w:val="000000" w:themeColor="text1"/>
          <w:spacing w:val="-4"/>
          <w:sz w:val="20"/>
          <w:szCs w:val="20"/>
          <w:lang w:eastAsia="en-US"/>
        </w:rPr>
        <w:t>roviders must ensure</w:t>
      </w:r>
      <w:r w:rsidR="000747C3" w:rsidRPr="00474A91">
        <w:rPr>
          <w:rFonts w:ascii="Arial Narrow" w:hAnsi="Arial Narrow"/>
          <w:i/>
          <w:color w:val="000000" w:themeColor="text1"/>
          <w:spacing w:val="-4"/>
          <w:sz w:val="20"/>
          <w:szCs w:val="20"/>
          <w:lang w:eastAsia="en-US"/>
        </w:rPr>
        <w:t>, inter alia</w:t>
      </w:r>
      <w:r w:rsidR="000747C3" w:rsidRPr="00474A91">
        <w:rPr>
          <w:rFonts w:ascii="Arial Narrow" w:hAnsi="Arial Narrow"/>
          <w:color w:val="000000" w:themeColor="text1"/>
          <w:spacing w:val="-4"/>
          <w:sz w:val="20"/>
          <w:szCs w:val="20"/>
          <w:lang w:eastAsia="en-US"/>
        </w:rPr>
        <w:t>, that:</w:t>
      </w:r>
    </w:p>
    <w:p w14:paraId="09BC299F" w14:textId="77777777" w:rsidR="000747C3" w:rsidRPr="00474A9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474A91">
        <w:rPr>
          <w:rFonts w:ascii="Arial Narrow" w:hAnsi="Arial Narrow"/>
          <w:color w:val="000000" w:themeColor="text1"/>
          <w:spacing w:val="-4"/>
          <w:sz w:val="20"/>
          <w:szCs w:val="20"/>
          <w:lang w:eastAsia="en-US"/>
        </w:rPr>
        <w:t xml:space="preserve">The </w:t>
      </w:r>
      <w:r w:rsidR="00CE7D0D" w:rsidRPr="00474A91">
        <w:rPr>
          <w:rFonts w:ascii="Arial Narrow" w:hAnsi="Arial Narrow"/>
          <w:color w:val="000000" w:themeColor="text1"/>
          <w:spacing w:val="-4"/>
          <w:sz w:val="20"/>
          <w:szCs w:val="20"/>
          <w:lang w:eastAsia="en-US"/>
        </w:rPr>
        <w:t>services are provided to the highest professional/academic standard</w:t>
      </w:r>
      <w:r w:rsidR="00C4216C" w:rsidRPr="00474A91">
        <w:rPr>
          <w:rFonts w:ascii="Arial Narrow" w:hAnsi="Arial Narrow"/>
          <w:color w:val="000000" w:themeColor="text1"/>
          <w:spacing w:val="-4"/>
          <w:sz w:val="20"/>
          <w:szCs w:val="20"/>
          <w:lang w:eastAsia="en-US"/>
        </w:rPr>
        <w:t>;</w:t>
      </w:r>
    </w:p>
    <w:p w14:paraId="09BC29A0" w14:textId="77777777" w:rsidR="000747C3" w:rsidRPr="00474A9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474A9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474A91" w:rsidRDefault="002A5D7C" w:rsidP="0073327A">
      <w:pPr>
        <w:spacing w:after="120"/>
        <w:rPr>
          <w:rFonts w:ascii="Arial Narrow" w:hAnsi="Arial Narrow"/>
          <w:i/>
          <w:sz w:val="20"/>
          <w:szCs w:val="20"/>
        </w:rPr>
      </w:pPr>
      <w:r w:rsidRPr="00474A91">
        <w:rPr>
          <w:rFonts w:ascii="Arial Narrow" w:hAnsi="Arial Narrow"/>
          <w:i/>
          <w:sz w:val="20"/>
          <w:szCs w:val="20"/>
        </w:rPr>
        <w:t>Eligibility criteria</w:t>
      </w:r>
    </w:p>
    <w:p w14:paraId="04797C20" w14:textId="3E383829" w:rsidR="00407E01" w:rsidRPr="00474A91" w:rsidRDefault="000C6F59" w:rsidP="00407E01">
      <w:pPr>
        <w:numPr>
          <w:ilvl w:val="0"/>
          <w:numId w:val="6"/>
        </w:numPr>
        <w:autoSpaceDE w:val="0"/>
        <w:autoSpaceDN w:val="0"/>
        <w:adjustRightInd w:val="0"/>
        <w:jc w:val="both"/>
        <w:rPr>
          <w:rFonts w:ascii="Arial Narrow" w:hAnsi="Arial Narrow" w:cs="Times New Roman"/>
          <w:sz w:val="20"/>
          <w:szCs w:val="20"/>
        </w:rPr>
      </w:pPr>
      <w:r w:rsidRPr="00474A91">
        <w:rPr>
          <w:rFonts w:ascii="Arial Narrow" w:hAnsi="Arial Narrow" w:cs="Times New Roman"/>
          <w:sz w:val="20"/>
          <w:szCs w:val="20"/>
        </w:rPr>
        <w:t xml:space="preserve">Completed </w:t>
      </w:r>
      <w:r w:rsidR="009329F2" w:rsidRPr="00474A91">
        <w:rPr>
          <w:rFonts w:ascii="Arial Narrow" w:hAnsi="Arial Narrow" w:cs="Times New Roman"/>
          <w:sz w:val="20"/>
          <w:szCs w:val="20"/>
        </w:rPr>
        <w:t>secondary education</w:t>
      </w:r>
      <w:r w:rsidR="00407E01" w:rsidRPr="00474A91">
        <w:rPr>
          <w:rFonts w:ascii="Arial Narrow" w:hAnsi="Arial Narrow" w:cs="Times New Roman"/>
          <w:sz w:val="20"/>
          <w:szCs w:val="20"/>
        </w:rPr>
        <w:t>;</w:t>
      </w:r>
    </w:p>
    <w:p w14:paraId="439B82C9" w14:textId="7170B77E" w:rsidR="00407E01" w:rsidRPr="00474A91" w:rsidRDefault="00407E01" w:rsidP="00407E01">
      <w:pPr>
        <w:numPr>
          <w:ilvl w:val="0"/>
          <w:numId w:val="6"/>
        </w:numPr>
        <w:autoSpaceDE w:val="0"/>
        <w:autoSpaceDN w:val="0"/>
        <w:adjustRightInd w:val="0"/>
        <w:jc w:val="both"/>
        <w:rPr>
          <w:rFonts w:ascii="Arial Narrow" w:hAnsi="Arial Narrow" w:cs="Times New Roman"/>
          <w:sz w:val="20"/>
          <w:szCs w:val="20"/>
        </w:rPr>
      </w:pPr>
      <w:r w:rsidRPr="00474A91">
        <w:rPr>
          <w:rFonts w:ascii="Arial Narrow" w:hAnsi="Arial Narrow" w:cs="Times New Roman"/>
          <w:sz w:val="20"/>
          <w:szCs w:val="20"/>
        </w:rPr>
        <w:t>Professional experience of at least five years at the international and/or national level in the field of Roma inclusion</w:t>
      </w:r>
      <w:r w:rsidR="00BB457B" w:rsidRPr="00474A91">
        <w:rPr>
          <w:rFonts w:ascii="Arial Narrow" w:hAnsi="Arial Narrow" w:cs="Times New Roman"/>
          <w:sz w:val="20"/>
          <w:szCs w:val="20"/>
        </w:rPr>
        <w:t>, Roma communities, policies, public administration, access to funding, social inclusion</w:t>
      </w:r>
      <w:r w:rsidRPr="00474A91">
        <w:rPr>
          <w:rFonts w:ascii="Arial Narrow" w:hAnsi="Arial Narrow" w:cs="Times New Roman"/>
          <w:sz w:val="20"/>
          <w:szCs w:val="20"/>
        </w:rPr>
        <w:t>;</w:t>
      </w:r>
    </w:p>
    <w:p w14:paraId="1D3A7C9A" w14:textId="67B71D3E" w:rsidR="00407E01" w:rsidRPr="00474A91" w:rsidRDefault="00407E01" w:rsidP="00407E01">
      <w:pPr>
        <w:numPr>
          <w:ilvl w:val="0"/>
          <w:numId w:val="6"/>
        </w:numPr>
        <w:autoSpaceDE w:val="0"/>
        <w:autoSpaceDN w:val="0"/>
        <w:adjustRightInd w:val="0"/>
        <w:jc w:val="both"/>
        <w:rPr>
          <w:rFonts w:ascii="Arial Narrow" w:hAnsi="Arial Narrow" w:cs="Times New Roman"/>
          <w:sz w:val="20"/>
          <w:szCs w:val="20"/>
        </w:rPr>
      </w:pPr>
      <w:r w:rsidRPr="00474A91">
        <w:rPr>
          <w:rFonts w:ascii="Arial Narrow" w:hAnsi="Arial Narrow" w:cs="Times New Roman"/>
          <w:sz w:val="20"/>
          <w:szCs w:val="20"/>
        </w:rPr>
        <w:t xml:space="preserve">Excellent oral and written </w:t>
      </w:r>
      <w:r w:rsidR="00474A91" w:rsidRPr="00474A91">
        <w:rPr>
          <w:rFonts w:ascii="Arial Narrow" w:hAnsi="Arial Narrow" w:cs="Times New Roman"/>
          <w:sz w:val="20"/>
          <w:szCs w:val="20"/>
        </w:rPr>
        <w:t>Hungarian</w:t>
      </w:r>
      <w:r w:rsidR="00B21BC8" w:rsidRPr="00474A91">
        <w:rPr>
          <w:rFonts w:ascii="Arial Narrow" w:hAnsi="Arial Narrow" w:cs="Times New Roman"/>
          <w:sz w:val="20"/>
          <w:szCs w:val="20"/>
        </w:rPr>
        <w:t xml:space="preserve"> </w:t>
      </w:r>
      <w:r w:rsidR="00AB41C4" w:rsidRPr="00474A91">
        <w:rPr>
          <w:rFonts w:ascii="Arial Narrow" w:hAnsi="Arial Narrow" w:cs="Times New Roman"/>
          <w:sz w:val="20"/>
          <w:szCs w:val="20"/>
        </w:rPr>
        <w:t>(at least level C1 of the CEFR</w:t>
      </w:r>
      <w:r w:rsidR="00AB41C4" w:rsidRPr="00474A91">
        <w:rPr>
          <w:rStyle w:val="FootnoteReference"/>
          <w:rFonts w:ascii="Arial Narrow" w:hAnsi="Arial Narrow" w:cs="Times New Roman"/>
          <w:sz w:val="20"/>
          <w:szCs w:val="20"/>
        </w:rPr>
        <w:footnoteReference w:id="2"/>
      </w:r>
      <w:r w:rsidR="00AB41C4" w:rsidRPr="00474A91">
        <w:rPr>
          <w:rFonts w:ascii="Arial Narrow" w:hAnsi="Arial Narrow" w:cs="Times New Roman"/>
          <w:sz w:val="20"/>
          <w:szCs w:val="20"/>
        </w:rPr>
        <w:t>)</w:t>
      </w:r>
      <w:r w:rsidRPr="00474A91">
        <w:rPr>
          <w:rFonts w:ascii="Arial Narrow" w:hAnsi="Arial Narrow" w:cs="Times New Roman"/>
          <w:sz w:val="20"/>
          <w:szCs w:val="20"/>
        </w:rPr>
        <w:t xml:space="preserve"> and a </w:t>
      </w:r>
      <w:r w:rsidR="00AD680C" w:rsidRPr="00474A91">
        <w:rPr>
          <w:rFonts w:ascii="Arial Narrow" w:hAnsi="Arial Narrow" w:cs="Times New Roman"/>
          <w:sz w:val="20"/>
          <w:szCs w:val="20"/>
        </w:rPr>
        <w:t xml:space="preserve">good knowledge of English </w:t>
      </w:r>
      <w:r w:rsidR="00AB41C4" w:rsidRPr="00474A91">
        <w:rPr>
          <w:rFonts w:ascii="Arial Narrow" w:hAnsi="Arial Narrow" w:cs="Times New Roman"/>
          <w:sz w:val="20"/>
          <w:szCs w:val="20"/>
        </w:rPr>
        <w:t>(</w:t>
      </w:r>
      <w:r w:rsidR="00AD680C" w:rsidRPr="00474A91">
        <w:rPr>
          <w:rFonts w:ascii="Arial Narrow" w:hAnsi="Arial Narrow" w:cs="Times New Roman"/>
          <w:sz w:val="20"/>
          <w:szCs w:val="20"/>
        </w:rPr>
        <w:t xml:space="preserve">at least level </w:t>
      </w:r>
      <w:r w:rsidR="00136409" w:rsidRPr="00474A91">
        <w:rPr>
          <w:rFonts w:ascii="Arial Narrow" w:hAnsi="Arial Narrow" w:cs="Times New Roman"/>
          <w:sz w:val="20"/>
          <w:szCs w:val="20"/>
        </w:rPr>
        <w:t>B2</w:t>
      </w:r>
      <w:r w:rsidR="00AD680C" w:rsidRPr="00474A91">
        <w:rPr>
          <w:rFonts w:ascii="Arial Narrow" w:hAnsi="Arial Narrow" w:cs="Times New Roman"/>
          <w:sz w:val="20"/>
          <w:szCs w:val="20"/>
        </w:rPr>
        <w:t xml:space="preserve"> of the CEFR</w:t>
      </w:r>
      <w:r w:rsidR="00AB41C4" w:rsidRPr="00474A91">
        <w:rPr>
          <w:rFonts w:ascii="Arial Narrow" w:hAnsi="Arial Narrow" w:cs="Times New Roman"/>
          <w:sz w:val="20"/>
          <w:szCs w:val="20"/>
        </w:rPr>
        <w:t>);</w:t>
      </w:r>
    </w:p>
    <w:p w14:paraId="09BC29CD" w14:textId="77777777" w:rsidR="003363E8" w:rsidRPr="00474A91"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474A91" w:rsidRDefault="003363E8" w:rsidP="005E7A89">
      <w:pPr>
        <w:shd w:val="clear" w:color="auto" w:fill="FFFFFF" w:themeFill="background1"/>
        <w:rPr>
          <w:rFonts w:ascii="Arial Narrow" w:hAnsi="Arial Narrow"/>
          <w:noProof/>
          <w:sz w:val="20"/>
          <w:szCs w:val="20"/>
          <w:lang w:eastAsia="fr-FR"/>
        </w:rPr>
      </w:pPr>
      <w:r w:rsidRPr="00474A91">
        <w:rPr>
          <w:rFonts w:ascii="Arial Narrow" w:hAnsi="Arial Narrow"/>
          <w:noProof/>
          <w:sz w:val="20"/>
          <w:szCs w:val="20"/>
          <w:lang w:eastAsia="fr-FR"/>
        </w:rPr>
        <w:lastRenderedPageBreak/>
        <w:t>Only bids submitted in English shall be deemed eligible.</w:t>
      </w:r>
    </w:p>
    <w:p w14:paraId="09BC29CF" w14:textId="77777777" w:rsidR="003363E8" w:rsidRPr="00474A9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Pr="00474A91" w:rsidRDefault="00492E58" w:rsidP="0073327A">
      <w:pPr>
        <w:spacing w:after="120"/>
        <w:rPr>
          <w:rFonts w:ascii="Arial Narrow" w:hAnsi="Arial Narrow"/>
          <w:i/>
          <w:sz w:val="20"/>
          <w:szCs w:val="20"/>
        </w:rPr>
      </w:pPr>
    </w:p>
    <w:p w14:paraId="09BC29D0" w14:textId="77777777" w:rsidR="000747C3" w:rsidRPr="00474A91" w:rsidRDefault="000747C3" w:rsidP="0073327A">
      <w:pPr>
        <w:spacing w:after="120"/>
        <w:rPr>
          <w:rFonts w:ascii="Arial Narrow" w:hAnsi="Arial Narrow"/>
          <w:i/>
          <w:sz w:val="20"/>
          <w:szCs w:val="20"/>
        </w:rPr>
      </w:pPr>
      <w:r w:rsidRPr="00474A91">
        <w:rPr>
          <w:rFonts w:ascii="Arial Narrow" w:hAnsi="Arial Narrow"/>
          <w:i/>
          <w:sz w:val="20"/>
          <w:szCs w:val="20"/>
        </w:rPr>
        <w:t>Award criteria</w:t>
      </w:r>
    </w:p>
    <w:p w14:paraId="2500523B" w14:textId="7D176382" w:rsidR="00AB77BA" w:rsidRPr="00474A91" w:rsidRDefault="00AB77BA" w:rsidP="00AB77BA">
      <w:pPr>
        <w:numPr>
          <w:ilvl w:val="0"/>
          <w:numId w:val="7"/>
        </w:numPr>
        <w:rPr>
          <w:rFonts w:ascii="Arial Narrow" w:hAnsi="Arial Narrow"/>
          <w:color w:val="000000" w:themeColor="text1"/>
          <w:sz w:val="20"/>
          <w:szCs w:val="20"/>
        </w:rPr>
      </w:pPr>
      <w:r w:rsidRPr="00474A91">
        <w:rPr>
          <w:rFonts w:ascii="Arial Narrow" w:hAnsi="Arial Narrow"/>
          <w:color w:val="000000" w:themeColor="text1"/>
          <w:sz w:val="20"/>
          <w:szCs w:val="20"/>
        </w:rPr>
        <w:t>Quality of the offer (</w:t>
      </w:r>
      <w:r w:rsidR="007C434C" w:rsidRPr="00474A91">
        <w:rPr>
          <w:rFonts w:ascii="Arial Narrow" w:hAnsi="Arial Narrow"/>
          <w:color w:val="000000" w:themeColor="text1"/>
          <w:sz w:val="20"/>
          <w:szCs w:val="20"/>
        </w:rPr>
        <w:t>8</w:t>
      </w:r>
      <w:r w:rsidRPr="00474A91">
        <w:rPr>
          <w:rFonts w:ascii="Arial Narrow" w:hAnsi="Arial Narrow"/>
          <w:color w:val="000000" w:themeColor="text1"/>
          <w:sz w:val="20"/>
          <w:szCs w:val="20"/>
        </w:rPr>
        <w:t>0%), including:</w:t>
      </w:r>
    </w:p>
    <w:p w14:paraId="185F72CF" w14:textId="31B4550B" w:rsidR="00AB77BA" w:rsidRPr="00474A91" w:rsidRDefault="007C434C" w:rsidP="00AB77BA">
      <w:pPr>
        <w:numPr>
          <w:ilvl w:val="1"/>
          <w:numId w:val="9"/>
        </w:numPr>
        <w:ind w:left="993" w:hanging="284"/>
        <w:rPr>
          <w:rFonts w:ascii="Arial Narrow" w:hAnsi="Arial Narrow"/>
          <w:color w:val="808080"/>
          <w:sz w:val="20"/>
          <w:szCs w:val="20"/>
        </w:rPr>
      </w:pPr>
      <w:r w:rsidRPr="00474A91">
        <w:rPr>
          <w:rFonts w:ascii="Arial Narrow" w:hAnsi="Arial Narrow" w:cs="Times New Roman"/>
          <w:sz w:val="20"/>
          <w:szCs w:val="20"/>
          <w:lang w:eastAsia="fr-FR"/>
        </w:rPr>
        <w:t>Thematic knowledge and related experience</w:t>
      </w:r>
      <w:r w:rsidR="00576C8F" w:rsidRPr="00474A91">
        <w:rPr>
          <w:rFonts w:ascii="Arial Narrow" w:hAnsi="Arial Narrow" w:cs="Times New Roman"/>
          <w:sz w:val="20"/>
          <w:szCs w:val="20"/>
          <w:lang w:eastAsia="fr-FR"/>
        </w:rPr>
        <w:t xml:space="preserve"> in Roma inclusion</w:t>
      </w:r>
      <w:r w:rsidR="00B41ED3" w:rsidRPr="00474A91">
        <w:rPr>
          <w:rFonts w:ascii="Arial Narrow" w:hAnsi="Arial Narrow" w:cs="Times New Roman"/>
          <w:sz w:val="20"/>
          <w:szCs w:val="20"/>
          <w:lang w:eastAsia="fr-FR"/>
        </w:rPr>
        <w:t xml:space="preserve"> field</w:t>
      </w:r>
      <w:r w:rsidR="00576C8F" w:rsidRPr="00474A91">
        <w:rPr>
          <w:rFonts w:ascii="Arial Narrow" w:hAnsi="Arial Narrow" w:cs="Times New Roman"/>
          <w:sz w:val="20"/>
          <w:szCs w:val="20"/>
          <w:lang w:eastAsia="fr-FR"/>
        </w:rPr>
        <w:t>: Communities, Policies, Public administration, Access to funding, Social inclusion</w:t>
      </w:r>
      <w:r w:rsidR="00AB77BA" w:rsidRPr="00474A91">
        <w:rPr>
          <w:rFonts w:ascii="Arial Narrow" w:hAnsi="Arial Narrow"/>
          <w:color w:val="000000"/>
          <w:sz w:val="20"/>
          <w:szCs w:val="20"/>
        </w:rPr>
        <w:t>;</w:t>
      </w:r>
    </w:p>
    <w:p w14:paraId="62670F99" w14:textId="53F9CC7F" w:rsidR="00B517F1" w:rsidRPr="00474A91" w:rsidRDefault="00B517F1" w:rsidP="00AB77BA">
      <w:pPr>
        <w:numPr>
          <w:ilvl w:val="1"/>
          <w:numId w:val="9"/>
        </w:numPr>
        <w:ind w:left="993" w:hanging="284"/>
        <w:rPr>
          <w:rFonts w:ascii="Arial Narrow" w:hAnsi="Arial Narrow"/>
          <w:color w:val="808080"/>
          <w:sz w:val="20"/>
          <w:szCs w:val="20"/>
        </w:rPr>
      </w:pPr>
      <w:r w:rsidRPr="00474A91">
        <w:rPr>
          <w:rFonts w:ascii="Arial Narrow" w:hAnsi="Arial Narrow" w:cs="Times New Roman"/>
          <w:sz w:val="20"/>
          <w:szCs w:val="20"/>
        </w:rPr>
        <w:t>Experience in and knowledge of the region and local communities and municipalities;</w:t>
      </w:r>
    </w:p>
    <w:p w14:paraId="520AB746" w14:textId="77777777" w:rsidR="00AE1FED" w:rsidRPr="00474A91" w:rsidRDefault="00AE1FED" w:rsidP="00AB77BA">
      <w:pPr>
        <w:numPr>
          <w:ilvl w:val="1"/>
          <w:numId w:val="9"/>
        </w:numPr>
        <w:ind w:left="993" w:hanging="284"/>
        <w:rPr>
          <w:rFonts w:ascii="Arial Narrow" w:hAnsi="Arial Narrow"/>
          <w:color w:val="808080"/>
          <w:sz w:val="20"/>
          <w:szCs w:val="20"/>
        </w:rPr>
      </w:pPr>
      <w:r w:rsidRPr="00474A91">
        <w:rPr>
          <w:rFonts w:ascii="Arial Narrow" w:hAnsi="Arial Narrow"/>
          <w:color w:val="000000"/>
          <w:sz w:val="20"/>
          <w:szCs w:val="20"/>
        </w:rPr>
        <w:t>Demonstrated understanding of the delivery of international technical assistance projects;</w:t>
      </w:r>
    </w:p>
    <w:p w14:paraId="20C42CB8" w14:textId="0373670F" w:rsidR="00AB77BA" w:rsidRPr="00474A91" w:rsidRDefault="00AE1FED" w:rsidP="00AB77BA">
      <w:pPr>
        <w:numPr>
          <w:ilvl w:val="1"/>
          <w:numId w:val="9"/>
        </w:numPr>
        <w:ind w:left="993" w:hanging="284"/>
        <w:rPr>
          <w:rFonts w:ascii="Arial Narrow" w:hAnsi="Arial Narrow"/>
          <w:color w:val="808080"/>
          <w:sz w:val="20"/>
          <w:szCs w:val="20"/>
        </w:rPr>
      </w:pPr>
      <w:r w:rsidRPr="00474A91">
        <w:rPr>
          <w:rFonts w:ascii="Arial Narrow" w:hAnsi="Arial Narrow"/>
          <w:color w:val="000000"/>
          <w:sz w:val="20"/>
          <w:szCs w:val="20"/>
        </w:rPr>
        <w:t xml:space="preserve">Demonstrated ability to work in a team, strong </w:t>
      </w:r>
      <w:r w:rsidR="000153F6" w:rsidRPr="00474A91">
        <w:rPr>
          <w:rFonts w:ascii="Arial Narrow" w:hAnsi="Arial Narrow"/>
          <w:color w:val="000000"/>
          <w:sz w:val="20"/>
          <w:szCs w:val="20"/>
        </w:rPr>
        <w:t xml:space="preserve">organisational, reporting, </w:t>
      </w:r>
      <w:r w:rsidRPr="00474A91">
        <w:rPr>
          <w:rFonts w:ascii="Arial Narrow" w:hAnsi="Arial Narrow"/>
          <w:color w:val="000000"/>
          <w:sz w:val="20"/>
          <w:szCs w:val="20"/>
        </w:rPr>
        <w:t>interpersonal, communication and coordination skills</w:t>
      </w:r>
      <w:r w:rsidR="00AB77BA" w:rsidRPr="00474A91">
        <w:rPr>
          <w:rFonts w:ascii="Arial Narrow" w:hAnsi="Arial Narrow"/>
          <w:color w:val="000000"/>
          <w:sz w:val="20"/>
          <w:szCs w:val="20"/>
        </w:rPr>
        <w:t>.</w:t>
      </w:r>
    </w:p>
    <w:p w14:paraId="20F44731" w14:textId="77777777" w:rsidR="00AB77BA" w:rsidRPr="00474A91" w:rsidRDefault="00AB77BA" w:rsidP="00AB77BA">
      <w:pPr>
        <w:ind w:left="1440"/>
        <w:rPr>
          <w:rFonts w:ascii="Arial Narrow" w:hAnsi="Arial Narrow"/>
          <w:color w:val="808080"/>
          <w:sz w:val="20"/>
          <w:szCs w:val="20"/>
        </w:rPr>
      </w:pPr>
    </w:p>
    <w:p w14:paraId="565BED0E" w14:textId="6C244314" w:rsidR="00AB77BA" w:rsidRPr="00474A91" w:rsidRDefault="00AB77BA" w:rsidP="00AB77BA">
      <w:pPr>
        <w:numPr>
          <w:ilvl w:val="0"/>
          <w:numId w:val="8"/>
        </w:numPr>
        <w:rPr>
          <w:rFonts w:ascii="Arial Narrow" w:hAnsi="Arial Narrow"/>
          <w:color w:val="000000" w:themeColor="text1"/>
          <w:sz w:val="20"/>
          <w:szCs w:val="20"/>
        </w:rPr>
      </w:pPr>
      <w:r w:rsidRPr="00474A91">
        <w:rPr>
          <w:rFonts w:ascii="Arial Narrow" w:hAnsi="Arial Narrow"/>
          <w:color w:val="000000" w:themeColor="text1"/>
          <w:sz w:val="20"/>
          <w:szCs w:val="20"/>
        </w:rPr>
        <w:t>Financial offer (</w:t>
      </w:r>
      <w:r w:rsidR="007C434C" w:rsidRPr="00474A91">
        <w:rPr>
          <w:rFonts w:ascii="Arial Narrow" w:hAnsi="Arial Narrow"/>
          <w:color w:val="000000" w:themeColor="text1"/>
          <w:sz w:val="20"/>
          <w:szCs w:val="20"/>
        </w:rPr>
        <w:t>2</w:t>
      </w:r>
      <w:r w:rsidRPr="00474A91">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124A3" w14:textId="77777777" w:rsidR="00467DA3" w:rsidRDefault="00467DA3" w:rsidP="00D50F13">
      <w:r>
        <w:separator/>
      </w:r>
    </w:p>
  </w:endnote>
  <w:endnote w:type="continuationSeparator" w:id="0">
    <w:p w14:paraId="4507FCDD" w14:textId="77777777" w:rsidR="00467DA3" w:rsidRDefault="00467DA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76DF8" w14:textId="77777777" w:rsidR="00467DA3" w:rsidRDefault="00467DA3" w:rsidP="00D50F13">
      <w:r>
        <w:separator/>
      </w:r>
    </w:p>
  </w:footnote>
  <w:footnote w:type="continuationSeparator" w:id="0">
    <w:p w14:paraId="666AE2AB" w14:textId="77777777" w:rsidR="00467DA3" w:rsidRDefault="00467DA3"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6F59"/>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A59E9"/>
    <w:rsid w:val="001B0127"/>
    <w:rsid w:val="001C2E58"/>
    <w:rsid w:val="001C517E"/>
    <w:rsid w:val="001C6878"/>
    <w:rsid w:val="001D40AD"/>
    <w:rsid w:val="001D5219"/>
    <w:rsid w:val="001E04D8"/>
    <w:rsid w:val="001E7F0E"/>
    <w:rsid w:val="001F10AB"/>
    <w:rsid w:val="001F5A87"/>
    <w:rsid w:val="0022414C"/>
    <w:rsid w:val="002277C3"/>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A1FC9"/>
    <w:rsid w:val="003B1C2E"/>
    <w:rsid w:val="003B2E7E"/>
    <w:rsid w:val="003E3863"/>
    <w:rsid w:val="003F2082"/>
    <w:rsid w:val="003F7D5B"/>
    <w:rsid w:val="004013E9"/>
    <w:rsid w:val="004057DD"/>
    <w:rsid w:val="00407E01"/>
    <w:rsid w:val="00415A8D"/>
    <w:rsid w:val="00420E9A"/>
    <w:rsid w:val="00441672"/>
    <w:rsid w:val="004575D4"/>
    <w:rsid w:val="004665F8"/>
    <w:rsid w:val="00467DA3"/>
    <w:rsid w:val="00474A91"/>
    <w:rsid w:val="0048111A"/>
    <w:rsid w:val="0048158D"/>
    <w:rsid w:val="00486FC6"/>
    <w:rsid w:val="004874F6"/>
    <w:rsid w:val="0048781F"/>
    <w:rsid w:val="00490018"/>
    <w:rsid w:val="00492E58"/>
    <w:rsid w:val="004A5E49"/>
    <w:rsid w:val="004B0F2D"/>
    <w:rsid w:val="004B2022"/>
    <w:rsid w:val="004B2E3C"/>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C0B9C"/>
    <w:rsid w:val="006C4296"/>
    <w:rsid w:val="006D06D4"/>
    <w:rsid w:val="006F26DD"/>
    <w:rsid w:val="006F5EED"/>
    <w:rsid w:val="00711683"/>
    <w:rsid w:val="0071373A"/>
    <w:rsid w:val="00714299"/>
    <w:rsid w:val="0072631A"/>
    <w:rsid w:val="007309EA"/>
    <w:rsid w:val="0073327A"/>
    <w:rsid w:val="00752216"/>
    <w:rsid w:val="007556CC"/>
    <w:rsid w:val="00756A1A"/>
    <w:rsid w:val="00763924"/>
    <w:rsid w:val="007776D3"/>
    <w:rsid w:val="00781A59"/>
    <w:rsid w:val="007867C0"/>
    <w:rsid w:val="00791E04"/>
    <w:rsid w:val="007A37FE"/>
    <w:rsid w:val="007B0391"/>
    <w:rsid w:val="007B16CE"/>
    <w:rsid w:val="007B60F1"/>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92D73"/>
    <w:rsid w:val="008B0E79"/>
    <w:rsid w:val="008B21BF"/>
    <w:rsid w:val="008B4198"/>
    <w:rsid w:val="008B6FDD"/>
    <w:rsid w:val="008C264E"/>
    <w:rsid w:val="008C3C95"/>
    <w:rsid w:val="008C4C90"/>
    <w:rsid w:val="008D3220"/>
    <w:rsid w:val="008E0C5C"/>
    <w:rsid w:val="008E13C4"/>
    <w:rsid w:val="008F0BF0"/>
    <w:rsid w:val="008F2DBD"/>
    <w:rsid w:val="008F7D39"/>
    <w:rsid w:val="00904764"/>
    <w:rsid w:val="00904B93"/>
    <w:rsid w:val="009058FD"/>
    <w:rsid w:val="00917A32"/>
    <w:rsid w:val="009329F2"/>
    <w:rsid w:val="00941247"/>
    <w:rsid w:val="009441E3"/>
    <w:rsid w:val="0095095F"/>
    <w:rsid w:val="00955D56"/>
    <w:rsid w:val="00973820"/>
    <w:rsid w:val="00975B57"/>
    <w:rsid w:val="00986790"/>
    <w:rsid w:val="00990987"/>
    <w:rsid w:val="009A0D0F"/>
    <w:rsid w:val="009A20EC"/>
    <w:rsid w:val="009A66A9"/>
    <w:rsid w:val="009B1E00"/>
    <w:rsid w:val="009C089A"/>
    <w:rsid w:val="009C3A82"/>
    <w:rsid w:val="009C3D1D"/>
    <w:rsid w:val="009D3969"/>
    <w:rsid w:val="009E1B52"/>
    <w:rsid w:val="009E4346"/>
    <w:rsid w:val="009E55DF"/>
    <w:rsid w:val="009F19CC"/>
    <w:rsid w:val="009F1A62"/>
    <w:rsid w:val="00A041D4"/>
    <w:rsid w:val="00A12241"/>
    <w:rsid w:val="00A17B38"/>
    <w:rsid w:val="00A32E32"/>
    <w:rsid w:val="00A40899"/>
    <w:rsid w:val="00A42BE7"/>
    <w:rsid w:val="00A525B5"/>
    <w:rsid w:val="00A535BA"/>
    <w:rsid w:val="00A54CC1"/>
    <w:rsid w:val="00A6445A"/>
    <w:rsid w:val="00A66298"/>
    <w:rsid w:val="00A675CC"/>
    <w:rsid w:val="00A81E21"/>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21BC8"/>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A2205"/>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B12"/>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6682"/>
    <w:rsid w:val="00F809EA"/>
    <w:rsid w:val="00F80D87"/>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153AA"/>
    <w:rsid w:val="00154155"/>
    <w:rsid w:val="001A193A"/>
    <w:rsid w:val="001A7B9B"/>
    <w:rsid w:val="001B1612"/>
    <w:rsid w:val="001D6240"/>
    <w:rsid w:val="0023526D"/>
    <w:rsid w:val="0024768C"/>
    <w:rsid w:val="0025121C"/>
    <w:rsid w:val="002F7B7E"/>
    <w:rsid w:val="003148FF"/>
    <w:rsid w:val="00452619"/>
    <w:rsid w:val="005A012A"/>
    <w:rsid w:val="00603352"/>
    <w:rsid w:val="00646ADE"/>
    <w:rsid w:val="006605F4"/>
    <w:rsid w:val="00700DCC"/>
    <w:rsid w:val="007A2AA9"/>
    <w:rsid w:val="00807683"/>
    <w:rsid w:val="008871DF"/>
    <w:rsid w:val="009170FF"/>
    <w:rsid w:val="009216B9"/>
    <w:rsid w:val="00933FDC"/>
    <w:rsid w:val="009574C2"/>
    <w:rsid w:val="00961465"/>
    <w:rsid w:val="00995B0F"/>
    <w:rsid w:val="009963A2"/>
    <w:rsid w:val="009E4A0F"/>
    <w:rsid w:val="00A26CAD"/>
    <w:rsid w:val="00AF106A"/>
    <w:rsid w:val="00B05E45"/>
    <w:rsid w:val="00C27B37"/>
    <w:rsid w:val="00C67F51"/>
    <w:rsid w:val="00D30CA9"/>
    <w:rsid w:val="00D626CA"/>
    <w:rsid w:val="00DE4A7F"/>
    <w:rsid w:val="00DE526F"/>
    <w:rsid w:val="00E16044"/>
    <w:rsid w:val="00E70B5C"/>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DCE93-625A-4910-A5B6-B04E1EF2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7</cp:revision>
  <cp:lastPrinted>2016-10-07T09:25:00Z</cp:lastPrinted>
  <dcterms:created xsi:type="dcterms:W3CDTF">2016-12-20T12:44:00Z</dcterms:created>
  <dcterms:modified xsi:type="dcterms:W3CDTF">2016-12-20T14:06:00Z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